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F82" w:rsidRPr="004C5911" w:rsidRDefault="00B36F82" w:rsidP="00B36F82">
      <w:pPr>
        <w:jc w:val="center"/>
        <w:rPr>
          <w:b/>
          <w:sz w:val="40"/>
          <w:szCs w:val="40"/>
        </w:rPr>
      </w:pPr>
      <w:r w:rsidRPr="004C5911">
        <w:rPr>
          <w:b/>
          <w:sz w:val="40"/>
          <w:szCs w:val="40"/>
        </w:rPr>
        <w:t>Technická správa</w:t>
      </w:r>
    </w:p>
    <w:p w:rsidR="00B36F82" w:rsidRPr="00F65720" w:rsidRDefault="00B36F82" w:rsidP="00B36F82"/>
    <w:p w:rsidR="00B36F82" w:rsidRDefault="00B36F82" w:rsidP="00B36F82">
      <w:pPr>
        <w:jc w:val="center"/>
      </w:pPr>
    </w:p>
    <w:p w:rsidR="00B36F82" w:rsidRPr="00F65720" w:rsidRDefault="00B36F82" w:rsidP="00B36F82">
      <w:pPr>
        <w:rPr>
          <w:b/>
          <w:u w:val="single"/>
        </w:rPr>
      </w:pPr>
      <w:r w:rsidRPr="00F65720">
        <w:rPr>
          <w:b/>
          <w:u w:val="single"/>
        </w:rPr>
        <w:t>A.1. Identifikačné údaje stavby a investora</w:t>
      </w:r>
    </w:p>
    <w:p w:rsidR="00B36F82" w:rsidRDefault="00B36F82" w:rsidP="00B36F82">
      <w:pPr/>
    </w:p>
    <w:p w:rsidR="00B36F82" w:rsidRDefault="00B36F82" w:rsidP="00B36F82">
      <w:pPr>
        <w:ind w:left="1985" w:hanging="1985"/>
        <w:rPr>
          <w:b/>
        </w:rPr>
      </w:pPr>
      <w:r>
        <w:t>Názov stavby:</w:t>
      </w:r>
      <w:r>
        <w:rPr>
          <w:b/>
        </w:rPr>
        <w:t xml:space="preserve"> Rekonštrukcia obecného domu na podporu predaja miestnych výrobkov- Obec </w:t>
      </w:r>
      <w:proofErr w:type="spellStart"/>
      <w:r>
        <w:rPr>
          <w:b/>
        </w:rPr>
        <w:t>Coltovo</w:t>
      </w:r>
      <w:proofErr w:type="spellEnd"/>
      <w:r>
        <w:rPr>
          <w:b/>
        </w:rPr>
        <w:t xml:space="preserve"> </w:t>
      </w:r>
    </w:p>
    <w:p w:rsidR="00B36F82" w:rsidRDefault="00B36F82" w:rsidP="00B36F82">
      <w:pPr>
        <w:ind w:left="1985" w:hanging="1985"/>
        <w:rPr>
          <w:b/>
        </w:rPr>
      </w:pPr>
      <w:r>
        <w:t>Objekt:</w:t>
      </w:r>
      <w:r>
        <w:rPr>
          <w:b/>
        </w:rPr>
        <w:t xml:space="preserve"> Rekonštrukcia obecného domu na podporu predaja miestnych výrobkov- Obec </w:t>
      </w:r>
      <w:proofErr w:type="spellStart"/>
      <w:r>
        <w:rPr>
          <w:b/>
        </w:rPr>
        <w:t>Coltovo</w:t>
      </w:r>
      <w:proofErr w:type="spellEnd"/>
      <w:r>
        <w:rPr>
          <w:b/>
        </w:rPr>
        <w:t xml:space="preserve"> </w:t>
      </w:r>
    </w:p>
    <w:p w:rsidR="00B36F82" w:rsidRDefault="00B36F82" w:rsidP="00B36F82">
      <w:pPr/>
      <w:r>
        <w:t>Časť:</w:t>
      </w:r>
      <w:r>
        <w:tab/>
        <w:t>Architektúra</w:t>
      </w:r>
    </w:p>
    <w:p w:rsidR="00B36F82" w:rsidRDefault="00B36F82" w:rsidP="00B36F82">
      <w:pPr>
        <w:rPr>
          <w:b/>
        </w:rPr>
      </w:pPr>
      <w:r>
        <w:t xml:space="preserve">Miesto </w:t>
      </w:r>
      <w:proofErr w:type="spellStart"/>
      <w:r>
        <w:t>stavby:</w:t>
      </w:r>
      <w:r>
        <w:rPr>
          <w:b/>
        </w:rPr>
        <w:t>Čoltovo</w:t>
      </w:r>
      <w:proofErr w:type="spellEnd"/>
    </w:p>
    <w:p w:rsidR="00B36F82" w:rsidRDefault="00B36F82" w:rsidP="00B36F82">
      <w:pPr>
        <w:rPr>
          <w:b/>
        </w:rPr>
      </w:pPr>
      <w:r>
        <w:t>Okres:</w:t>
      </w:r>
      <w:r>
        <w:rPr>
          <w:b/>
        </w:rPr>
        <w:tab/>
        <w:t>Rožňava</w:t>
      </w:r>
    </w:p>
    <w:p w:rsidR="00B36F82" w:rsidRDefault="00B36F82" w:rsidP="00B36F82">
      <w:pPr>
        <w:ind w:left="1701" w:hanging="1701"/>
        <w:rPr>
          <w:b/>
        </w:rPr>
      </w:pPr>
      <w:r>
        <w:t xml:space="preserve">Investor: </w:t>
      </w:r>
      <w:r>
        <w:rPr>
          <w:b/>
        </w:rPr>
        <w:t xml:space="preserve">  Obec </w:t>
      </w:r>
      <w:proofErr w:type="spellStart"/>
      <w:r>
        <w:rPr>
          <w:b/>
        </w:rPr>
        <w:t>Coltovo</w:t>
      </w:r>
      <w:proofErr w:type="spellEnd"/>
    </w:p>
    <w:p w:rsidR="00B36F82" w:rsidRDefault="00B36F82" w:rsidP="00B36F82">
      <w:pPr/>
      <w:r>
        <w:t>Projektant:</w:t>
      </w:r>
      <w:r>
        <w:tab/>
        <w:t xml:space="preserve">Ing. Arch. Zoltán </w:t>
      </w:r>
      <w:proofErr w:type="spellStart"/>
      <w:r>
        <w:t>Máté</w:t>
      </w:r>
      <w:proofErr w:type="spellEnd"/>
    </w:p>
    <w:p w:rsidR="00B36F82" w:rsidRDefault="00B36F82" w:rsidP="00B36F82">
      <w:pPr/>
      <w:r>
        <w:t>Charakter stavby: prestavba</w:t>
      </w:r>
    </w:p>
    <w:p w:rsidR="00B36F82" w:rsidRDefault="00B36F82" w:rsidP="00B36F82">
      <w:pPr>
        <w:rPr>
          <w:sz w:val="18"/>
        </w:rPr>
      </w:pPr>
      <w:r>
        <w:t>Zastavaná plocha : 146,45</w:t>
      </w:r>
    </w:p>
    <w:p w:rsidR="00B36F82" w:rsidRDefault="00B36F82" w:rsidP="00B36F82">
      <w:pPr>
        <w:rPr>
          <w:sz w:val="18"/>
        </w:rPr>
      </w:pPr>
      <w:r>
        <w:t>Obostavaný priestor:667,87 m</w:t>
      </w:r>
      <w:r>
        <w:rPr>
          <w:sz w:val="18"/>
        </w:rPr>
        <w:t>³</w:t>
      </w:r>
    </w:p>
    <w:p w:rsidR="00B36F82" w:rsidRDefault="00B36F82" w:rsidP="00B36F82">
      <w:pPr/>
      <w:r>
        <w:t xml:space="preserve">Spotreba elektrickej energie: 15 </w:t>
      </w:r>
      <w:proofErr w:type="spellStart"/>
      <w:r>
        <w:t>kW</w:t>
      </w:r>
      <w:proofErr w:type="spellEnd"/>
    </w:p>
    <w:p w:rsidR="00B36F82" w:rsidRDefault="00B36F82" w:rsidP="00B36F82">
      <w:pPr/>
      <w:r>
        <w:t xml:space="preserve">Súdobý príkon:    9,00 </w:t>
      </w:r>
      <w:proofErr w:type="spellStart"/>
      <w:r>
        <w:t>kW</w:t>
      </w:r>
      <w:proofErr w:type="spellEnd"/>
    </w:p>
    <w:p w:rsidR="00B36F82" w:rsidRDefault="00B36F82" w:rsidP="00B36F82">
      <w:pPr/>
      <w:r>
        <w:t xml:space="preserve">Spotreba tepla:   28 </w:t>
      </w:r>
      <w:proofErr w:type="spellStart"/>
      <w:r>
        <w:t>kW</w:t>
      </w:r>
      <w:proofErr w:type="spellEnd"/>
    </w:p>
    <w:p w:rsidR="00B36F82" w:rsidRDefault="00B36F82" w:rsidP="00B36F82">
      <w:pPr/>
      <w:r>
        <w:t xml:space="preserve">Spotreba vody:   0,0014 l/s </w:t>
      </w:r>
    </w:p>
    <w:p w:rsidR="00B36F82" w:rsidRDefault="00B36F82" w:rsidP="00B36F82">
      <w:pPr/>
    </w:p>
    <w:p w:rsidR="00B36F82" w:rsidRDefault="00B36F82" w:rsidP="00B36F82">
      <w:pPr>
        <w:rPr>
          <w:b/>
          <w:u w:val="single"/>
        </w:rPr>
      </w:pPr>
      <w:r>
        <w:rPr>
          <w:b/>
          <w:u w:val="single"/>
        </w:rPr>
        <w:t>Stavebno-technické riešenie</w:t>
      </w:r>
    </w:p>
    <w:p w:rsidR="00B36F82" w:rsidRDefault="00B36F82" w:rsidP="00B36F82">
      <w:r>
        <w:t xml:space="preserve">Existujúca budova je prízemná so sedlovou strechou, výplne otvorov sú drevené. Krytina je kusová pálené </w:t>
      </w:r>
      <w:proofErr w:type="spellStart"/>
      <w:r>
        <w:t>skridle</w:t>
      </w:r>
      <w:proofErr w:type="spellEnd"/>
      <w:r>
        <w:t xml:space="preserve">. V súčasnosti budova je bez využitia. Technický stav budovy je obvodové nosné múry sú kamenné a nepálených tehál- </w:t>
      </w:r>
      <w:proofErr w:type="spellStart"/>
      <w:r>
        <w:t>válkov</w:t>
      </w:r>
      <w:proofErr w:type="spellEnd"/>
      <w:r>
        <w:t>. Časť obvodového muriva je /pravý zadný roh/ je prasknutý stropná konštrukcia a krov sú hnité. Budova pozostáva z dvoch miestnosti.</w:t>
      </w:r>
    </w:p>
    <w:p w:rsidR="00B36F82" w:rsidRDefault="00B36F82" w:rsidP="00B36F82">
      <w:r>
        <w:t>Prestavbou budova bude mať nový spôsob využitia. Z troch strán bude strecha vypustená na šírku dvoch metrov kde bude možnosť predávania miestnych výrobkov. Do  budovy je navrhnutá kaviareň s konzumáciou v podkroví. Hygienické miestnosti sú umiestnené na prízemí kde je možnosť predaja miestnych špecialít.</w:t>
      </w:r>
    </w:p>
    <w:p w:rsidR="00B36F82" w:rsidRDefault="00B36F82" w:rsidP="00B36F82">
      <w:pPr>
        <w:spacing w:line="218" w:lineRule="auto"/>
      </w:pPr>
      <w:r>
        <w:t>Prevedie sa asanácia časti muriva a </w:t>
      </w:r>
      <w:proofErr w:type="spellStart"/>
      <w:r>
        <w:t>vymúranie</w:t>
      </w:r>
      <w:proofErr w:type="spellEnd"/>
      <w:r>
        <w:t xml:space="preserve"> nového zriadenie železobetónového venca okolo obvodového muriva, montáž novej stropnej konštrukcia a krovu.  Vybuduje sa nové vykurovanie ústredné kotol na zemný plyn. Rozvod studenej vody je z jestvujúceho prívodu vody obecného </w:t>
      </w:r>
      <w:proofErr w:type="spellStart"/>
      <w:r>
        <w:t>vodvodu</w:t>
      </w:r>
      <w:proofErr w:type="spellEnd"/>
      <w:r>
        <w:t xml:space="preserve">. Teplá voda je pripravovaná v plynovom zásobníku umiestnený v kotolni. Splašky sú odvedené do žumpy. Elektrická energia je privedená po novej prípojke so samostatným meraním. </w:t>
      </w:r>
    </w:p>
    <w:p w:rsidR="00B36F82" w:rsidRDefault="00B36F82" w:rsidP="00B36F82">
      <w:pPr>
        <w:spacing w:line="218" w:lineRule="auto"/>
      </w:pPr>
      <w:r>
        <w:t>Plynová prípojka a vodovodná prípojka bude nová.</w:t>
      </w:r>
    </w:p>
    <w:p w:rsidR="00B36F82" w:rsidRPr="0067551A" w:rsidRDefault="00B36F82" w:rsidP="00B36F82">
      <w:pPr>
        <w:spacing w:line="218" w:lineRule="auto"/>
        <w:rPr>
          <w:b/>
        </w:rPr>
      </w:pPr>
      <w:r w:rsidRPr="0067551A">
        <w:rPr>
          <w:b/>
        </w:rPr>
        <w:t xml:space="preserve"> </w:t>
      </w:r>
    </w:p>
    <w:p w:rsidR="00B36F82" w:rsidRPr="002A2AFF" w:rsidRDefault="00B36F82" w:rsidP="00B36F82">
      <w:pPr>
        <w:rPr>
          <w:b/>
          <w:u w:val="single"/>
        </w:rPr>
      </w:pPr>
      <w:r w:rsidRPr="002A2AFF">
        <w:rPr>
          <w:b/>
          <w:u w:val="single"/>
        </w:rPr>
        <w:t>Základy</w:t>
      </w:r>
    </w:p>
    <w:p w:rsidR="00B36F82" w:rsidRDefault="00B36F82" w:rsidP="00B36F82">
      <w:pPr>
        <w:spacing w:line="218" w:lineRule="auto"/>
      </w:pPr>
      <w:r>
        <w:t>Základy ostávajú pôvodné betónové s preložením kameňom. Prevedie sa vybudovanie nových základov pod stĺpy okolo budovy a vnútri dispozície.</w:t>
      </w:r>
    </w:p>
    <w:p w:rsidR="00B36F82" w:rsidRDefault="00B36F82" w:rsidP="00B36F82">
      <w:pPr>
        <w:spacing w:line="218" w:lineRule="auto"/>
        <w:rPr>
          <w:b/>
          <w:u w:val="single"/>
        </w:rPr>
      </w:pPr>
    </w:p>
    <w:p w:rsidR="00B36F82" w:rsidRDefault="00B36F82" w:rsidP="00B36F82">
      <w:pPr>
        <w:spacing w:line="218" w:lineRule="auto"/>
        <w:rPr>
          <w:b/>
          <w:u w:val="single"/>
        </w:rPr>
      </w:pPr>
      <w:r>
        <w:rPr>
          <w:b/>
          <w:u w:val="single"/>
        </w:rPr>
        <w:t xml:space="preserve">Zvislé nosné konštrukcie </w:t>
      </w:r>
    </w:p>
    <w:p w:rsidR="00B36F82" w:rsidRDefault="00B36F82" w:rsidP="00B36F82">
      <w:pPr>
        <w:spacing w:line="218" w:lineRule="auto"/>
      </w:pPr>
      <w:r>
        <w:t>Jestvujúce nosné konštrukcie sú z </w:t>
      </w:r>
      <w:proofErr w:type="spellStart"/>
      <w:r>
        <w:t>kamňa</w:t>
      </w:r>
      <w:proofErr w:type="spellEnd"/>
      <w:r>
        <w:t xml:space="preserve"> a nepálených na maltu nezistenej pevnosti. </w:t>
      </w:r>
    </w:p>
    <w:p w:rsidR="00B36F82" w:rsidRDefault="00B36F82" w:rsidP="00B36F82">
      <w:pPr>
        <w:spacing w:line="218" w:lineRule="auto"/>
      </w:pPr>
      <w:r>
        <w:t xml:space="preserve"> Nové konštrukcie z </w:t>
      </w:r>
      <w:proofErr w:type="spellStart"/>
      <w:r>
        <w:t>tehlo</w:t>
      </w:r>
      <w:proofErr w:type="spellEnd"/>
      <w:r>
        <w:t xml:space="preserve"> – blokov hr 300 mm s tepelnou </w:t>
      </w:r>
      <w:proofErr w:type="spellStart"/>
      <w:r>
        <w:t>izolávciou</w:t>
      </w:r>
      <w:proofErr w:type="spellEnd"/>
      <w:r>
        <w:t xml:space="preserve"> hr. 100 mm.</w:t>
      </w:r>
    </w:p>
    <w:p w:rsidR="00B36F82" w:rsidRPr="00681212" w:rsidRDefault="00B36F82" w:rsidP="00B36F82"/>
    <w:p w:rsidR="00B36F82" w:rsidRDefault="00B36F82" w:rsidP="00B36F82">
      <w:pPr>
        <w:rPr>
          <w:b/>
          <w:u w:val="single"/>
        </w:rPr>
      </w:pPr>
      <w:r>
        <w:rPr>
          <w:b/>
          <w:u w:val="single"/>
        </w:rPr>
        <w:t>Nové konštrukcie</w:t>
      </w:r>
    </w:p>
    <w:p w:rsidR="00B36F82" w:rsidRDefault="00B36F82" w:rsidP="00B36F82">
      <w:pPr/>
      <w:r>
        <w:t>Vodorovné nosné konštrukcie:</w:t>
      </w:r>
    </w:p>
    <w:p w:rsidR="00B36F82" w:rsidRDefault="00B36F82" w:rsidP="00B36F82">
      <w:pPr/>
      <w:r>
        <w:lastRenderedPageBreak/>
        <w:t xml:space="preserve">Pôvodný strop je drevený trámový zo strany povaly zakryté so </w:t>
      </w:r>
      <w:proofErr w:type="spellStart"/>
      <w:r>
        <w:t>záklopom</w:t>
      </w:r>
      <w:proofErr w:type="spellEnd"/>
      <w:r>
        <w:t xml:space="preserve"> Starý strop bude odstránený </w:t>
      </w:r>
      <w:proofErr w:type="spellStart"/>
      <w:r>
        <w:t>vybudoje</w:t>
      </w:r>
      <w:proofErr w:type="spellEnd"/>
      <w:r>
        <w:t xml:space="preserve"> sa nový</w:t>
      </w:r>
    </w:p>
    <w:p w:rsidR="00B36F82" w:rsidRDefault="00B36F82" w:rsidP="00B36F82">
      <w:pPr/>
      <w:r>
        <w:t xml:space="preserve">Nová stropná konštrukcia je navrhnutá z ako drevený trámový s trámami 150/250 mm </w:t>
      </w:r>
      <w:proofErr w:type="spellStart"/>
      <w:r>
        <w:t>záklop</w:t>
      </w:r>
      <w:proofErr w:type="spellEnd"/>
      <w:r>
        <w:t xml:space="preserve"> hr 30 mm.</w:t>
      </w:r>
    </w:p>
    <w:p w:rsidR="00B36F82" w:rsidRDefault="00B36F82" w:rsidP="00B36F82">
      <w:pPr/>
    </w:p>
    <w:p w:rsidR="00B36F82" w:rsidRDefault="00B36F82" w:rsidP="00B36F82">
      <w:pPr/>
    </w:p>
    <w:p w:rsidR="00B36F82" w:rsidRDefault="00B36F82" w:rsidP="00B36F82">
      <w:pPr>
        <w:rPr>
          <w:b/>
          <w:u w:val="single"/>
        </w:rPr>
      </w:pPr>
      <w:r>
        <w:rPr>
          <w:b/>
          <w:u w:val="single"/>
        </w:rPr>
        <w:t xml:space="preserve"> </w:t>
      </w:r>
    </w:p>
    <w:p w:rsidR="00B36F82" w:rsidRDefault="00B36F82" w:rsidP="00B36F82">
      <w:pPr>
        <w:rPr>
          <w:b/>
          <w:u w:val="single"/>
        </w:rPr>
      </w:pPr>
      <w:r>
        <w:rPr>
          <w:b/>
          <w:u w:val="single"/>
        </w:rPr>
        <w:t>Preklady a stužujúce vence:</w:t>
      </w:r>
    </w:p>
    <w:p w:rsidR="00B36F82" w:rsidRDefault="00B36F82" w:rsidP="00B36F82">
      <w:pPr/>
      <w:r>
        <w:t xml:space="preserve">Pôvodne vybudované preklady sú drevené prehnité ktoré sú umiestnené nad otvormi v nosnom </w:t>
      </w:r>
      <w:proofErr w:type="spellStart"/>
      <w:r>
        <w:t>murive.Nové</w:t>
      </w:r>
      <w:proofErr w:type="spellEnd"/>
      <w:r>
        <w:t xml:space="preserve"> preklady sú montované z keramických prefabrikátov typu ATLAS a z valcovaných profilov vence sú železobetónové.</w:t>
      </w:r>
    </w:p>
    <w:p w:rsidR="00B36F82" w:rsidRDefault="00B36F82" w:rsidP="00B36F82">
      <w:pPr/>
      <w:r>
        <w:t xml:space="preserve"> </w:t>
      </w:r>
    </w:p>
    <w:p w:rsidR="00B36F82" w:rsidRDefault="00B36F82" w:rsidP="00B36F82">
      <w:pPr>
        <w:spacing w:line="218" w:lineRule="auto"/>
        <w:rPr>
          <w:b/>
          <w:u w:val="single"/>
        </w:rPr>
      </w:pPr>
      <w:r w:rsidRPr="002A2AFF">
        <w:rPr>
          <w:b/>
          <w:u w:val="single"/>
        </w:rPr>
        <w:t xml:space="preserve"> Priečky</w:t>
      </w:r>
    </w:p>
    <w:p w:rsidR="00B36F82" w:rsidRDefault="00B36F82" w:rsidP="00B36F82">
      <w:r>
        <w:t xml:space="preserve">Navrhnuté sú ako murované z priečkových pórobetónových tvárnic do </w:t>
      </w:r>
      <w:proofErr w:type="spellStart"/>
      <w:r>
        <w:t>murovacieho</w:t>
      </w:r>
      <w:proofErr w:type="spellEnd"/>
      <w:r>
        <w:t xml:space="preserve"> lepidla.</w:t>
      </w:r>
    </w:p>
    <w:p w:rsidR="00B36F82" w:rsidRPr="002A2AFF" w:rsidRDefault="00B36F82" w:rsidP="00B36F82"/>
    <w:p w:rsidR="00B36F82" w:rsidRDefault="00B36F82" w:rsidP="00B36F82">
      <w:pPr>
        <w:rPr>
          <w:b/>
          <w:u w:val="single"/>
        </w:rPr>
      </w:pPr>
      <w:r>
        <w:rPr>
          <w:b/>
          <w:u w:val="single"/>
        </w:rPr>
        <w:t>Krov: Jestvujúce konštrukcia:</w:t>
      </w:r>
    </w:p>
    <w:p w:rsidR="00B36F82" w:rsidRDefault="00B36F82" w:rsidP="00B36F82">
      <w:pPr/>
      <w:r>
        <w:t xml:space="preserve">Pôvodná konštrukcia krovu nevyhovuje bude teba asanovať. Krytina je kusová pálené </w:t>
      </w:r>
      <w:proofErr w:type="spellStart"/>
      <w:r>
        <w:t>škrídle</w:t>
      </w:r>
      <w:proofErr w:type="spellEnd"/>
      <w:r>
        <w:t>. Nová strešná konštrukcia bude drevená tesárskej konštrukcie krytina kusová pálená.</w:t>
      </w:r>
    </w:p>
    <w:p w:rsidR="00B36F82" w:rsidRDefault="00B36F82" w:rsidP="00B36F82">
      <w:pPr>
        <w:spacing w:line="218" w:lineRule="auto"/>
        <w:rPr>
          <w:b/>
        </w:rPr>
      </w:pPr>
    </w:p>
    <w:p w:rsidR="00B36F82" w:rsidRDefault="00B36F82" w:rsidP="00B36F82">
      <w:pPr>
        <w:spacing w:line="218" w:lineRule="auto"/>
        <w:rPr>
          <w:b/>
          <w:u w:val="single"/>
        </w:rPr>
      </w:pPr>
      <w:proofErr w:type="spellStart"/>
      <w:r>
        <w:rPr>
          <w:b/>
          <w:u w:val="single"/>
        </w:rPr>
        <w:t>Povrhové</w:t>
      </w:r>
      <w:proofErr w:type="spellEnd"/>
      <w:r>
        <w:rPr>
          <w:b/>
          <w:u w:val="single"/>
        </w:rPr>
        <w:t xml:space="preserve"> úpravy:</w:t>
      </w:r>
    </w:p>
    <w:p w:rsidR="00B36F82" w:rsidRDefault="00B36F82" w:rsidP="00B36F82">
      <w:pPr>
        <w:spacing w:line="218" w:lineRule="auto"/>
      </w:pPr>
      <w:r>
        <w:t>Jestvujúce konštrukcie:</w:t>
      </w:r>
    </w:p>
    <w:p w:rsidR="00B36F82" w:rsidRDefault="00B36F82" w:rsidP="00B36F82">
      <w:pPr/>
      <w:r>
        <w:t xml:space="preserve">Budova je z vnútra omietnutá hladkou štukovou </w:t>
      </w:r>
      <w:proofErr w:type="spellStart"/>
      <w:r>
        <w:t>vápennocementovou</w:t>
      </w:r>
      <w:proofErr w:type="spellEnd"/>
      <w:r>
        <w:t xml:space="preserve"> omietkou vonkajšia omietka je hladká omietka. Navrhujem novú omietku vnútornú hladkú štukovú vonkajšiu hladkú </w:t>
      </w:r>
      <w:proofErr w:type="spellStart"/>
      <w:r>
        <w:t>šlachtenú</w:t>
      </w:r>
      <w:proofErr w:type="spellEnd"/>
      <w:r>
        <w:t>.</w:t>
      </w:r>
    </w:p>
    <w:p w:rsidR="00B36F82" w:rsidRDefault="00B36F82" w:rsidP="00B36F82">
      <w:pPr>
        <w:spacing w:line="218" w:lineRule="auto"/>
        <w:rPr>
          <w:b/>
        </w:rPr>
      </w:pPr>
    </w:p>
    <w:p w:rsidR="00B36F82" w:rsidRPr="0067551A" w:rsidRDefault="00B36F82" w:rsidP="00B36F82">
      <w:pPr>
        <w:spacing w:line="218" w:lineRule="auto"/>
        <w:rPr>
          <w:b/>
          <w:u w:val="single"/>
        </w:rPr>
      </w:pPr>
      <w:r w:rsidRPr="0067551A">
        <w:rPr>
          <w:b/>
          <w:u w:val="single"/>
        </w:rPr>
        <w:t>Nové omietky:</w:t>
      </w:r>
    </w:p>
    <w:p w:rsidR="00B36F82" w:rsidRDefault="00B36F82" w:rsidP="00B36F82">
      <w:pPr>
        <w:spacing w:line="218" w:lineRule="auto"/>
      </w:pPr>
      <w:r>
        <w:t xml:space="preserve">Nové omietky budú štukové </w:t>
      </w:r>
      <w:proofErr w:type="spellStart"/>
      <w:r>
        <w:t>vápennocementové</w:t>
      </w:r>
      <w:proofErr w:type="spellEnd"/>
      <w:r>
        <w:t xml:space="preserve"> na </w:t>
      </w:r>
      <w:proofErr w:type="spellStart"/>
      <w:r>
        <w:t>priečkách</w:t>
      </w:r>
      <w:proofErr w:type="spellEnd"/>
      <w:r>
        <w:t xml:space="preserve"> sa prevedie v nasledovnej skladbe penetračný náter, lepidlo, sklo tkanivo, lepidlo a jemná </w:t>
      </w:r>
      <w:proofErr w:type="spellStart"/>
      <w:r>
        <w:t>vápennocementová</w:t>
      </w:r>
      <w:proofErr w:type="spellEnd"/>
      <w:r>
        <w:t xml:space="preserve"> omietka BAUMIT FEINPUTZ . </w:t>
      </w:r>
    </w:p>
    <w:p w:rsidR="00B36F82" w:rsidRDefault="00B36F82" w:rsidP="00B36F82">
      <w:pPr>
        <w:spacing w:line="218" w:lineRule="auto"/>
      </w:pPr>
      <w:r>
        <w:t xml:space="preserve">Vyznačené steny vo výkresovej časti sa opatria keramickým </w:t>
      </w:r>
      <w:proofErr w:type="spellStart"/>
      <w:r>
        <w:t>obkladom.Lepenie</w:t>
      </w:r>
      <w:proofErr w:type="spellEnd"/>
      <w:r>
        <w:t xml:space="preserve"> obkladov je navrhnuté s lepidlom, </w:t>
      </w:r>
      <w:proofErr w:type="spellStart"/>
      <w:r>
        <w:t>špárovanie</w:t>
      </w:r>
      <w:proofErr w:type="spellEnd"/>
      <w:r>
        <w:t xml:space="preserve"> je hmotou ASO- </w:t>
      </w:r>
      <w:proofErr w:type="spellStart"/>
      <w:r>
        <w:t>Fugenbunt</w:t>
      </w:r>
      <w:proofErr w:type="spellEnd"/>
      <w:r>
        <w:t xml:space="preserve">. Vonkajšie omietky sú hladké vápenno cementové. </w:t>
      </w:r>
    </w:p>
    <w:p w:rsidR="00B36F82" w:rsidRDefault="00B36F82" w:rsidP="00B36F82">
      <w:pPr>
        <w:spacing w:line="218" w:lineRule="auto"/>
      </w:pPr>
    </w:p>
    <w:p w:rsidR="00B36F82" w:rsidRDefault="00B36F82" w:rsidP="00B36F82">
      <w:pPr>
        <w:rPr>
          <w:b/>
          <w:u w:val="single"/>
        </w:rPr>
      </w:pPr>
      <w:r>
        <w:rPr>
          <w:b/>
          <w:u w:val="single"/>
        </w:rPr>
        <w:t>Podlahy</w:t>
      </w:r>
    </w:p>
    <w:p w:rsidR="00B36F82" w:rsidRDefault="00B36F82" w:rsidP="00B36F82">
      <w:pPr/>
      <w:r>
        <w:t xml:space="preserve">Jestvujúce podlahy sú drevené </w:t>
      </w:r>
      <w:proofErr w:type="spellStart"/>
      <w:r>
        <w:t>palubkové</w:t>
      </w:r>
      <w:proofErr w:type="spellEnd"/>
      <w:r>
        <w:t>.</w:t>
      </w:r>
    </w:p>
    <w:p w:rsidR="00B36F82" w:rsidRDefault="00B36F82" w:rsidP="00B36F82">
      <w:pPr>
        <w:spacing w:line="218" w:lineRule="auto"/>
      </w:pPr>
      <w:r>
        <w:t xml:space="preserve">Priestory chodby, </w:t>
      </w:r>
      <w:proofErr w:type="spellStart"/>
      <w:r>
        <w:t>sanity</w:t>
      </w:r>
      <w:proofErr w:type="spellEnd"/>
      <w:r>
        <w:t xml:space="preserve">, kuchyňa majú navrhnutú keramickú dlažbu, obývačka a spálne majú </w:t>
      </w:r>
      <w:proofErr w:type="spellStart"/>
      <w:r>
        <w:t>vlýskovú</w:t>
      </w:r>
      <w:proofErr w:type="spellEnd"/>
      <w:r>
        <w:t xml:space="preserve"> podlahu . Predajňa a miestnosti kaviarne budú mať keramickú podlahu v protišmykovom prevedení. </w:t>
      </w:r>
    </w:p>
    <w:p w:rsidR="00B36F82" w:rsidRDefault="00B36F82" w:rsidP="00B36F82">
      <w:pPr>
        <w:spacing w:line="218" w:lineRule="auto"/>
      </w:pPr>
      <w:r>
        <w:t xml:space="preserve">Použité skladby podláh s nášľapnými vrstvami spĺňajú požiadavky kladené na technologické procesy prevádzky s tým, že sa kladie dôraz na protišmykové </w:t>
      </w:r>
      <w:proofErr w:type="spellStart"/>
      <w:r>
        <w:t>podlahy.Nášlapnú</w:t>
      </w:r>
      <w:proofErr w:type="spellEnd"/>
      <w:r>
        <w:t xml:space="preserve"> plochu posledného stupňa schodišťa je treba farebne odlíšiť od výstupnej podesty. </w:t>
      </w:r>
    </w:p>
    <w:p w:rsidR="00B36F82" w:rsidRDefault="00B36F82" w:rsidP="00B36F82">
      <w:pPr>
        <w:spacing w:line="218" w:lineRule="auto"/>
        <w:rPr>
          <w:b/>
          <w:u w:val="single"/>
        </w:rPr>
      </w:pPr>
    </w:p>
    <w:p w:rsidR="00B36F82" w:rsidRDefault="00B36F82" w:rsidP="00B36F82">
      <w:pPr>
        <w:spacing w:line="218" w:lineRule="auto"/>
        <w:rPr>
          <w:b/>
          <w:u w:val="single"/>
        </w:rPr>
      </w:pPr>
      <w:r>
        <w:rPr>
          <w:b/>
          <w:u w:val="single"/>
        </w:rPr>
        <w:t>Výplne okien:</w:t>
      </w:r>
    </w:p>
    <w:p w:rsidR="00B36F82" w:rsidRDefault="00B36F82" w:rsidP="00B36F82">
      <w:pPr>
        <w:spacing w:line="218" w:lineRule="auto"/>
        <w:rPr>
          <w:b/>
        </w:rPr>
      </w:pPr>
      <w:r>
        <w:rPr>
          <w:b/>
          <w:u w:val="single"/>
        </w:rPr>
        <w:t>Výplne otvorov</w:t>
      </w:r>
      <w:r>
        <w:rPr>
          <w:b/>
        </w:rPr>
        <w:t>:</w:t>
      </w:r>
    </w:p>
    <w:p w:rsidR="00B36F82" w:rsidRDefault="00B36F82" w:rsidP="00B36F82">
      <w:pPr/>
      <w:r>
        <w:t xml:space="preserve">Jestvujúce </w:t>
      </w:r>
      <w:proofErr w:type="spellStart"/>
      <w:r>
        <w:t>konštrukcie:Okná</w:t>
      </w:r>
      <w:proofErr w:type="spellEnd"/>
      <w:r>
        <w:t xml:space="preserve"> sú drevené zdvojené zasklené čírym sklom hladkým.</w:t>
      </w:r>
    </w:p>
    <w:p w:rsidR="00B36F82" w:rsidRDefault="00B36F82" w:rsidP="00B36F82">
      <w:pPr/>
    </w:p>
    <w:p w:rsidR="00B36F82" w:rsidRDefault="00B36F82" w:rsidP="00B36F82">
      <w:pPr>
        <w:rPr>
          <w:b/>
          <w:u w:val="single"/>
        </w:rPr>
      </w:pPr>
      <w:r>
        <w:rPr>
          <w:b/>
          <w:u w:val="single"/>
        </w:rPr>
        <w:t>Nové konštrukcie:</w:t>
      </w:r>
    </w:p>
    <w:p w:rsidR="00B36F82" w:rsidRDefault="00B36F82" w:rsidP="00B36F82">
      <w:pPr/>
      <w:r>
        <w:t xml:space="preserve">Nové výplne otvorov sú navrhnuté drevené okná zdvojené vyrobené z euro profilov. Zasklievanie previesť s izolačným </w:t>
      </w:r>
      <w:proofErr w:type="spellStart"/>
      <w:r>
        <w:t>dvojsklom.Vnútorné</w:t>
      </w:r>
      <w:proofErr w:type="spellEnd"/>
      <w:r>
        <w:t xml:space="preserve"> dvere drevené typové osadené do drevenej zárubni.</w:t>
      </w:r>
    </w:p>
    <w:p w:rsidR="00B36F82" w:rsidRDefault="00B36F82" w:rsidP="00B36F82">
      <w:pPr>
        <w:spacing w:line="218" w:lineRule="auto"/>
      </w:pPr>
      <w:r>
        <w:t xml:space="preserve">Spôsob osadenia okien je pred omietkami s tým, že kotvenie sa prevedie pomocou </w:t>
      </w:r>
      <w:proofErr w:type="spellStart"/>
      <w:r>
        <w:t>vrutov</w:t>
      </w:r>
      <w:proofErr w:type="spellEnd"/>
      <w:r>
        <w:t xml:space="preserve"> po obvode z exteriéru sa vtlačí gumové tesnenie s dekompresiou 0,9 priemeru </w:t>
      </w:r>
      <w:smartTag w:uri="urn:schemas-microsoft-com:office:smarttags" w:element="metricconverter">
        <w:smartTagPr>
          <w:attr w:name="ProductID" w:val="20 mm"/>
        </w:smartTagPr>
        <w:r>
          <w:t>20 mm</w:t>
        </w:r>
      </w:smartTag>
      <w:r>
        <w:t>, vyplní sa povrazcom a spoje z obidvoch strán sa vyplnia polyuretánovou penou.</w:t>
      </w:r>
    </w:p>
    <w:p w:rsidR="00B36F82" w:rsidRDefault="00B36F82" w:rsidP="00B36F82">
      <w:pPr>
        <w:spacing w:line="218" w:lineRule="auto"/>
      </w:pPr>
      <w:r>
        <w:lastRenderedPageBreak/>
        <w:t xml:space="preserve">Dverné prahy sú z dubového dreva triedy SI max, vlhkosti 8% šírky podľa </w:t>
      </w:r>
      <w:proofErr w:type="spellStart"/>
      <w:r>
        <w:t>muriva.Prahy</w:t>
      </w:r>
      <w:proofErr w:type="spellEnd"/>
      <w:r>
        <w:t xml:space="preserve"> budú opatrené bezfarebným lakom.</w:t>
      </w:r>
    </w:p>
    <w:p w:rsidR="00B36F82" w:rsidRDefault="00B36F82" w:rsidP="00B36F82">
      <w:pPr>
        <w:rPr>
          <w:b/>
          <w:u w:val="single"/>
        </w:rPr>
      </w:pPr>
    </w:p>
    <w:p w:rsidR="00B36F82" w:rsidRDefault="00B36F82" w:rsidP="00B36F82">
      <w:pPr>
        <w:rPr>
          <w:b/>
          <w:u w:val="single"/>
        </w:rPr>
      </w:pPr>
      <w:r>
        <w:rPr>
          <w:b/>
          <w:u w:val="single"/>
        </w:rPr>
        <w:t>Izolácia proti vode :</w:t>
      </w:r>
    </w:p>
    <w:p w:rsidR="00B36F82" w:rsidRDefault="00B36F82" w:rsidP="00B36F82">
      <w:pPr/>
      <w:r>
        <w:t xml:space="preserve"> Izolácia je navrhnutá z ťažkých asfaltových pásov HYDROBIT lepené na </w:t>
      </w:r>
      <w:proofErr w:type="spellStart"/>
      <w:r>
        <w:t>podkladný</w:t>
      </w:r>
      <w:proofErr w:type="spellEnd"/>
      <w:r>
        <w:t xml:space="preserve"> betón s natavením.</w:t>
      </w:r>
    </w:p>
    <w:p w:rsidR="00B36F82" w:rsidRDefault="00B36F82" w:rsidP="00B36F82">
      <w:pPr/>
    </w:p>
    <w:p w:rsidR="00B36F82" w:rsidRDefault="00B36F82" w:rsidP="00B36F82">
      <w:pPr>
        <w:rPr>
          <w:b/>
          <w:u w:val="single"/>
        </w:rPr>
      </w:pPr>
      <w:r>
        <w:rPr>
          <w:b/>
          <w:u w:val="single"/>
        </w:rPr>
        <w:t>Konštrukcie klampiarske:</w:t>
      </w:r>
    </w:p>
    <w:p w:rsidR="00B36F82" w:rsidRDefault="00B36F82" w:rsidP="00B36F82">
      <w:pPr/>
      <w:r>
        <w:t xml:space="preserve">Všetky oplechovania sú navrhnuté z pozinkovaného plechu hr.0.75 mm, spájaného bežnými klampiarskymi </w:t>
      </w:r>
      <w:proofErr w:type="spellStart"/>
      <w:r>
        <w:t>spojmi,prevedenými</w:t>
      </w:r>
      <w:proofErr w:type="spellEnd"/>
      <w:r>
        <w:t xml:space="preserve"> podľa STN 73361</w:t>
      </w:r>
    </w:p>
    <w:p w:rsidR="00B36F82" w:rsidRDefault="00B36F82" w:rsidP="00B36F82">
      <w:pPr/>
      <w:r>
        <w:t xml:space="preserve">Odvodnenie strechy je cez </w:t>
      </w:r>
      <w:proofErr w:type="spellStart"/>
      <w:r>
        <w:t>podokapné</w:t>
      </w:r>
      <w:proofErr w:type="spellEnd"/>
      <w:r>
        <w:t xml:space="preserve"> žľaby polkruhového prierezu.</w:t>
      </w:r>
    </w:p>
    <w:p w:rsidR="00B36F82" w:rsidRDefault="00B36F82" w:rsidP="00B36F82">
      <w:pPr/>
    </w:p>
    <w:p w:rsidR="00B36F82" w:rsidRDefault="00B36F82" w:rsidP="00B36F82">
      <w:pPr>
        <w:rPr>
          <w:b/>
          <w:u w:val="single"/>
        </w:rPr>
      </w:pPr>
      <w:r>
        <w:rPr>
          <w:b/>
          <w:u w:val="single"/>
        </w:rPr>
        <w:t>Zámočnícke konštrukcie:</w:t>
      </w:r>
    </w:p>
    <w:p w:rsidR="00B36F82" w:rsidRDefault="00B36F82" w:rsidP="00B36F82">
      <w:pPr/>
      <w:r>
        <w:t>Jednotlivé konštrukcie sú prevedené z dostupného oceľového materiálu, spájané zvarmi a skrutkami podľa potrieb konštrukcie. Opatrené sú nátermi proti korózii v tejto skladbe:</w:t>
      </w:r>
    </w:p>
    <w:p w:rsidR="00B36F82" w:rsidRDefault="00B36F82" w:rsidP="00B36F82">
      <w:pPr/>
      <w:r>
        <w:t>1x S2008 Farba základná reaktívna</w:t>
      </w:r>
    </w:p>
    <w:p w:rsidR="00B36F82" w:rsidRDefault="00B36F82" w:rsidP="00B36F82">
      <w:pPr/>
      <w:r>
        <w:t>1x S2035 Farba základná reaktívna</w:t>
      </w:r>
    </w:p>
    <w:p w:rsidR="00B36F82" w:rsidRDefault="00B36F82" w:rsidP="00B36F82">
      <w:pPr/>
      <w:r>
        <w:t xml:space="preserve">2x S2038 Farba </w:t>
      </w:r>
      <w:proofErr w:type="spellStart"/>
      <w:r>
        <w:t>alkydová</w:t>
      </w:r>
      <w:proofErr w:type="spellEnd"/>
      <w:r>
        <w:t xml:space="preserve"> číslo odtieňa podľa umiestnia výrobku.</w:t>
      </w:r>
    </w:p>
    <w:p w:rsidR="00B36F82" w:rsidRDefault="00B36F82" w:rsidP="00B36F82">
      <w:pPr/>
    </w:p>
    <w:p w:rsidR="00B36F82" w:rsidRDefault="00B36F82" w:rsidP="00B36F82">
      <w:pPr>
        <w:rPr>
          <w:b/>
          <w:u w:val="single"/>
        </w:rPr>
      </w:pPr>
      <w:r>
        <w:rPr>
          <w:b/>
          <w:sz w:val="32"/>
        </w:rPr>
        <w:t>D.</w:t>
      </w:r>
      <w:r>
        <w:rPr>
          <w:b/>
          <w:u w:val="single"/>
        </w:rPr>
        <w:t>BOZP a všeobecné údaje.</w:t>
      </w:r>
    </w:p>
    <w:p w:rsidR="00B36F82" w:rsidRPr="009217DA" w:rsidRDefault="00B36F82" w:rsidP="00B36F82"/>
    <w:p w:rsidR="00B36F82" w:rsidRDefault="00B36F82" w:rsidP="00B36F82">
      <w:pPr>
        <w:spacing w:line="218" w:lineRule="auto"/>
      </w:pPr>
      <w:r>
        <w:t xml:space="preserve">Pri realizácii je potrebné, aby dodávateľ dodržal všetky bezpečnostné, </w:t>
      </w:r>
      <w:proofErr w:type="spellStart"/>
      <w:r>
        <w:t>technické,technologické</w:t>
      </w:r>
      <w:proofErr w:type="spellEnd"/>
      <w:r>
        <w:t xml:space="preserve"> predpisy a normy , ktoré súvisia s vykonávanou </w:t>
      </w:r>
      <w:proofErr w:type="spellStart"/>
      <w:r>
        <w:t>prácou.Vzhľadom</w:t>
      </w:r>
      <w:proofErr w:type="spellEnd"/>
      <w:r>
        <w:t xml:space="preserve"> na bezpečnosť práce musí dodržať znenie Vyhlášky č.374 </w:t>
      </w:r>
      <w:proofErr w:type="spellStart"/>
      <w:r>
        <w:t>Sl</w:t>
      </w:r>
      <w:proofErr w:type="spellEnd"/>
      <w:r w:rsidRPr="009217DA">
        <w:t xml:space="preserve"> </w:t>
      </w:r>
      <w:r>
        <w:t xml:space="preserve">Pri realizácii je potrebné, aby dodávateľ dodržal všetky bezpečnostné, </w:t>
      </w:r>
      <w:proofErr w:type="spellStart"/>
      <w:r>
        <w:t>technické,technologické</w:t>
      </w:r>
      <w:proofErr w:type="spellEnd"/>
      <w:r>
        <w:t xml:space="preserve"> predpisy a normy , ktoré súvisia s vykonávanou prácou.</w:t>
      </w:r>
    </w:p>
    <w:p w:rsidR="00B36F82" w:rsidRDefault="00B36F82" w:rsidP="00B36F82">
      <w:pPr>
        <w:spacing w:line="218" w:lineRule="auto"/>
      </w:pPr>
      <w:r>
        <w:t xml:space="preserve">Vzhľadom na bezpečnosť práce musí dodržať znenie Vyhlášky 124/2006 na zaistenie ochrane zdravia pri práci a bezpečnosti technických zariadení, nariadenie vlády SR č. 396/2006 </w:t>
      </w:r>
      <w:proofErr w:type="spellStart"/>
      <w:r>
        <w:t>Z.z</w:t>
      </w:r>
      <w:proofErr w:type="spellEnd"/>
      <w:r>
        <w:t xml:space="preserve">. o minimálnych bezpečnostných požiadavkách na stavenisku.  </w:t>
      </w:r>
    </w:p>
    <w:p w:rsidR="00B36F82" w:rsidRDefault="00B36F82" w:rsidP="00B36F82">
      <w:pPr>
        <w:spacing w:line="218" w:lineRule="auto"/>
      </w:pPr>
      <w:r>
        <w:t xml:space="preserve">Pracovníkom vykonávajúcim túto </w:t>
      </w:r>
      <w:proofErr w:type="spellStart"/>
      <w:r>
        <w:t>prácu,musí</w:t>
      </w:r>
      <w:proofErr w:type="spellEnd"/>
      <w:r>
        <w:t xml:space="preserve"> zabezpečiť primerané individuálne ochranné pomôcky a pravidelne školiť o bezpečnosti práce.</w:t>
      </w:r>
    </w:p>
    <w:p w:rsidR="00B36F82" w:rsidRDefault="00B36F82" w:rsidP="00B36F82">
      <w:pPr>
        <w:spacing w:line="218" w:lineRule="auto"/>
      </w:pPr>
    </w:p>
    <w:p w:rsidR="00B36F82" w:rsidRDefault="00B36F82" w:rsidP="00B36F82">
      <w:pPr>
        <w:spacing w:line="218" w:lineRule="auto"/>
        <w:rPr>
          <w:b/>
          <w:u w:val="single"/>
        </w:rPr>
      </w:pPr>
      <w:r>
        <w:rPr>
          <w:b/>
          <w:u w:val="single"/>
        </w:rPr>
        <w:t>Predpisy a normy</w:t>
      </w:r>
    </w:p>
    <w:p w:rsidR="00B36F82" w:rsidRDefault="00B36F82" w:rsidP="00B36F82">
      <w:pPr>
        <w:spacing w:line="218" w:lineRule="auto"/>
      </w:pPr>
      <w:r>
        <w:t xml:space="preserve">Projektová dokumentácia bola vypracovaná v súlade s platnými technickými STN, technologickými predpismi a </w:t>
      </w:r>
      <w:proofErr w:type="spellStart"/>
      <w:r>
        <w:t>doporučeniami</w:t>
      </w:r>
      <w:proofErr w:type="spellEnd"/>
      <w:r>
        <w:t xml:space="preserve"> výrobcov jednotlivých častí konštrukcií a materiálov.</w:t>
      </w:r>
    </w:p>
    <w:p w:rsidR="00B36F82" w:rsidRDefault="00B36F82" w:rsidP="00B36F82">
      <w:pPr>
        <w:spacing w:line="218" w:lineRule="auto"/>
      </w:pPr>
    </w:p>
    <w:p w:rsidR="00B36F82" w:rsidRDefault="00B36F82" w:rsidP="00B36F82">
      <w:pPr/>
    </w:p>
    <w:p w:rsidR="00B36F82" w:rsidRDefault="00B36F82" w:rsidP="00B36F82">
      <w:pPr/>
      <w:r>
        <w:t xml:space="preserve">V </w:t>
      </w:r>
      <w:proofErr w:type="spellStart"/>
      <w:r>
        <w:t>Rim</w:t>
      </w:r>
      <w:proofErr w:type="spellEnd"/>
      <w:r>
        <w:t xml:space="preserve">. Sobote 10.2017                                     Vypracoval :Ing. Arch. Zoltán </w:t>
      </w:r>
      <w:proofErr w:type="spellStart"/>
      <w:r>
        <w:t>Máté</w:t>
      </w:r>
      <w:proofErr w:type="spellEnd"/>
      <w:r>
        <w:t xml:space="preserve"> </w:t>
      </w:r>
    </w:p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B36F82" w:rsidRDefault="00B36F82" w:rsidP="00B36F82"/>
    <w:p w:rsidR="00090535" w:rsidRDefault="00B36F82"/>
    <w:sectPr w:rsidR="00090535" w:rsidSect="009D0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B36F82"/>
    <w:rsid w:val="002454A5"/>
    <w:rsid w:val="009D0262"/>
    <w:rsid w:val="00B36F82"/>
    <w:rsid w:val="00BD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6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966</Words>
  <Characters>5511</Characters>
  <Application>Microsoft Office Word</Application>
  <DocSecurity>0</DocSecurity>
  <Lines>45</Lines>
  <Paragraphs>12</Paragraphs>
  <ScaleCrop>false</ScaleCrop>
  <Company/>
  <LinksUpToDate>false</LinksUpToDate>
  <CharactersWithSpaces>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</cp:revision>
  <dcterms:created xsi:type="dcterms:W3CDTF">2017-10-31T07:28:00Z</dcterms:created>
  <dcterms:modified xsi:type="dcterms:W3CDTF">2017-10-31T07:28:00Z</dcterms:modified>
</cp:coreProperties>
</file>